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0455" w14:textId="77777777" w:rsidR="00364A77" w:rsidRPr="009C3916" w:rsidRDefault="00364A77" w:rsidP="00A22E9B">
      <w:pPr>
        <w:rPr>
          <w:rFonts w:asciiTheme="minorHAnsi" w:hAnsiTheme="minorHAnsi" w:cstheme="minorHAnsi"/>
        </w:rPr>
      </w:pPr>
    </w:p>
    <w:p w14:paraId="1680FBAD" w14:textId="77777777" w:rsidR="0016741F" w:rsidRPr="009C3916" w:rsidRDefault="0016741F" w:rsidP="0016741F">
      <w:pPr>
        <w:rPr>
          <w:rFonts w:asciiTheme="minorHAnsi" w:hAnsiTheme="minorHAnsi" w:cstheme="minorHAnsi"/>
          <w:b/>
          <w:bCs/>
          <w:sz w:val="24"/>
          <w:szCs w:val="24"/>
        </w:rPr>
      </w:pPr>
      <w:r w:rsidRPr="009C3916">
        <w:rPr>
          <w:rFonts w:asciiTheme="minorHAnsi" w:hAnsiTheme="minorHAnsi" w:cstheme="minorHAnsi"/>
          <w:b/>
          <w:bCs/>
          <w:sz w:val="24"/>
          <w:szCs w:val="24"/>
        </w:rPr>
        <w:t xml:space="preserve">Gedragsregels en Intentieverklaring </w:t>
      </w:r>
    </w:p>
    <w:p w14:paraId="6077A8AA" w14:textId="77777777" w:rsidR="0016741F" w:rsidRPr="009C3916" w:rsidRDefault="0016741F" w:rsidP="0016741F">
      <w:pPr>
        <w:rPr>
          <w:rFonts w:asciiTheme="minorHAnsi" w:hAnsiTheme="minorHAnsi" w:cstheme="minorHAnsi"/>
          <w:sz w:val="24"/>
          <w:szCs w:val="24"/>
        </w:rPr>
      </w:pPr>
    </w:p>
    <w:p w14:paraId="6D43CB80" w14:textId="777F5B62" w:rsidR="0016741F" w:rsidRPr="009C3916" w:rsidRDefault="0016741F" w:rsidP="0016741F">
      <w:pPr>
        <w:rPr>
          <w:rFonts w:asciiTheme="minorHAnsi" w:hAnsiTheme="minorHAnsi" w:cstheme="minorHAnsi"/>
          <w:sz w:val="24"/>
          <w:szCs w:val="24"/>
        </w:rPr>
      </w:pPr>
      <w:r w:rsidRPr="009C3916">
        <w:rPr>
          <w:rFonts w:asciiTheme="minorHAnsi" w:hAnsiTheme="minorHAnsi" w:cstheme="minorHAnsi"/>
          <w:sz w:val="24"/>
          <w:szCs w:val="24"/>
        </w:rPr>
        <w:t>Deze gedragsregels zijn onderdeel van het preventiebeleid van de Gereformeerde Gemeente Kampen ter voorkoming van seksueel</w:t>
      </w:r>
      <w:r w:rsidR="00DC3A5D" w:rsidRPr="009C3916">
        <w:rPr>
          <w:rFonts w:asciiTheme="minorHAnsi" w:hAnsiTheme="minorHAnsi" w:cstheme="minorHAnsi"/>
          <w:sz w:val="24"/>
          <w:szCs w:val="24"/>
        </w:rPr>
        <w:t xml:space="preserve"> (maar ook ander</w:t>
      </w:r>
      <w:r w:rsidR="00223DA1" w:rsidRPr="009C3916">
        <w:rPr>
          <w:rFonts w:asciiTheme="minorHAnsi" w:hAnsiTheme="minorHAnsi" w:cstheme="minorHAnsi"/>
          <w:sz w:val="24"/>
          <w:szCs w:val="24"/>
        </w:rPr>
        <w:t>)</w:t>
      </w:r>
      <w:r w:rsidRPr="009C3916">
        <w:rPr>
          <w:rFonts w:asciiTheme="minorHAnsi" w:hAnsiTheme="minorHAnsi" w:cstheme="minorHAnsi"/>
          <w:sz w:val="24"/>
          <w:szCs w:val="24"/>
        </w:rPr>
        <w:t xml:space="preserve"> grensoverschrijdend gedrag. </w:t>
      </w:r>
    </w:p>
    <w:p w14:paraId="1753D7A0" w14:textId="77777777" w:rsidR="0016741F" w:rsidRPr="009C3916" w:rsidRDefault="0016741F" w:rsidP="0016741F">
      <w:pPr>
        <w:rPr>
          <w:rFonts w:asciiTheme="minorHAnsi" w:hAnsiTheme="minorHAnsi" w:cstheme="minorHAnsi"/>
          <w:sz w:val="24"/>
          <w:szCs w:val="24"/>
        </w:rPr>
      </w:pPr>
    </w:p>
    <w:p w14:paraId="5CE2DB6B" w14:textId="645389DD" w:rsidR="0016741F" w:rsidRPr="009C3916" w:rsidRDefault="0016741F" w:rsidP="0016741F">
      <w:pPr>
        <w:rPr>
          <w:rFonts w:asciiTheme="minorHAnsi" w:hAnsiTheme="minorHAnsi" w:cstheme="minorHAnsi"/>
          <w:sz w:val="24"/>
          <w:szCs w:val="24"/>
        </w:rPr>
      </w:pPr>
      <w:r w:rsidRPr="009C3916">
        <w:rPr>
          <w:rFonts w:asciiTheme="minorHAnsi" w:hAnsiTheme="minorHAnsi" w:cstheme="minorHAnsi"/>
          <w:sz w:val="24"/>
          <w:szCs w:val="24"/>
        </w:rPr>
        <w:t>Iedereen in onze kerk</w:t>
      </w:r>
      <w:r w:rsidR="008907BD">
        <w:rPr>
          <w:rFonts w:asciiTheme="minorHAnsi" w:hAnsiTheme="minorHAnsi" w:cstheme="minorHAnsi"/>
          <w:sz w:val="24"/>
          <w:szCs w:val="24"/>
        </w:rPr>
        <w:t xml:space="preserve">elijke </w:t>
      </w:r>
      <w:r w:rsidRPr="009C3916">
        <w:rPr>
          <w:rFonts w:asciiTheme="minorHAnsi" w:hAnsiTheme="minorHAnsi" w:cstheme="minorHAnsi"/>
          <w:sz w:val="24"/>
          <w:szCs w:val="24"/>
        </w:rPr>
        <w:t xml:space="preserve">gemeente, en vooral die in onze gemeente een taak hebben als leidinggevende van één of meerdere verenigingen en/of kerkenraadslid zijn, houden zich aan de omgangsregels die hieronder zijn opgeschreven. </w:t>
      </w:r>
    </w:p>
    <w:p w14:paraId="09CA6114" w14:textId="77777777" w:rsidR="0016741F" w:rsidRPr="009C3916" w:rsidRDefault="0016741F" w:rsidP="0016741F">
      <w:pPr>
        <w:rPr>
          <w:rFonts w:asciiTheme="minorHAnsi" w:hAnsiTheme="minorHAnsi" w:cstheme="minorHAnsi"/>
          <w:sz w:val="24"/>
          <w:szCs w:val="24"/>
        </w:rPr>
      </w:pPr>
    </w:p>
    <w:p w14:paraId="060883B2" w14:textId="0F6D6E22" w:rsidR="0016741F" w:rsidRPr="009C3916" w:rsidRDefault="0016741F" w:rsidP="0016741F">
      <w:pPr>
        <w:rPr>
          <w:rFonts w:asciiTheme="minorHAnsi" w:hAnsiTheme="minorHAnsi" w:cstheme="minorHAnsi"/>
          <w:sz w:val="24"/>
          <w:szCs w:val="24"/>
        </w:rPr>
      </w:pPr>
      <w:r w:rsidRPr="009C3916">
        <w:rPr>
          <w:rFonts w:asciiTheme="minorHAnsi" w:hAnsiTheme="minorHAnsi" w:cstheme="minorHAnsi"/>
          <w:sz w:val="24"/>
          <w:szCs w:val="24"/>
        </w:rPr>
        <w:t xml:space="preserve">Het uitgangspunt voor de omgangsregels is wat God van ons eist, </w:t>
      </w:r>
      <w:r w:rsidR="00E114E6" w:rsidRPr="009C3916">
        <w:rPr>
          <w:rFonts w:asciiTheme="minorHAnsi" w:hAnsiTheme="minorHAnsi" w:cstheme="minorHAnsi"/>
          <w:sz w:val="24"/>
          <w:szCs w:val="24"/>
        </w:rPr>
        <w:t xml:space="preserve">zoals verwoord </w:t>
      </w:r>
      <w:r w:rsidRPr="009C3916">
        <w:rPr>
          <w:rFonts w:asciiTheme="minorHAnsi" w:hAnsiTheme="minorHAnsi" w:cstheme="minorHAnsi"/>
          <w:sz w:val="24"/>
          <w:szCs w:val="24"/>
        </w:rPr>
        <w:t xml:space="preserve">in Mattheüs 22 vers 37 t/m 39: </w:t>
      </w:r>
      <w:r w:rsidRPr="009C3916">
        <w:rPr>
          <w:rFonts w:asciiTheme="minorHAnsi" w:hAnsiTheme="minorHAnsi" w:cstheme="minorHAnsi"/>
          <w:i/>
          <w:iCs/>
          <w:sz w:val="24"/>
          <w:szCs w:val="24"/>
        </w:rPr>
        <w:t xml:space="preserve">“En Jezus </w:t>
      </w:r>
      <w:proofErr w:type="spellStart"/>
      <w:r w:rsidRPr="009C3916">
        <w:rPr>
          <w:rFonts w:asciiTheme="minorHAnsi" w:hAnsiTheme="minorHAnsi" w:cstheme="minorHAnsi"/>
          <w:i/>
          <w:iCs/>
          <w:sz w:val="24"/>
          <w:szCs w:val="24"/>
        </w:rPr>
        <w:t>zeide</w:t>
      </w:r>
      <w:proofErr w:type="spellEnd"/>
      <w:r w:rsidRPr="009C3916">
        <w:rPr>
          <w:rFonts w:asciiTheme="minorHAnsi" w:hAnsiTheme="minorHAnsi" w:cstheme="minorHAnsi"/>
          <w:i/>
          <w:iCs/>
          <w:sz w:val="24"/>
          <w:szCs w:val="24"/>
        </w:rPr>
        <w:t xml:space="preserve"> tot hem: Gij zult liefhebben den Heere, uw God, met geheel uw hart, en met geheel uw ziel, en met geheel uw verstand. Dit is het eerste en het grote gebod. En het tweede aan dit gelijk, is: Gij zult uw naaste liefhebben als uzelf”.</w:t>
      </w:r>
      <w:r w:rsidRPr="009C3916">
        <w:rPr>
          <w:rFonts w:asciiTheme="minorHAnsi" w:hAnsiTheme="minorHAnsi" w:cstheme="minorHAnsi"/>
          <w:sz w:val="24"/>
          <w:szCs w:val="24"/>
        </w:rPr>
        <w:t xml:space="preserve"> </w:t>
      </w:r>
    </w:p>
    <w:p w14:paraId="3A50DA47" w14:textId="77777777" w:rsidR="0016741F" w:rsidRPr="009C3916" w:rsidRDefault="0016741F" w:rsidP="0016741F">
      <w:pPr>
        <w:rPr>
          <w:rFonts w:asciiTheme="minorHAnsi" w:hAnsiTheme="minorHAnsi" w:cstheme="minorHAnsi"/>
          <w:sz w:val="24"/>
          <w:szCs w:val="24"/>
        </w:rPr>
      </w:pPr>
    </w:p>
    <w:p w14:paraId="0FB105C1" w14:textId="0764A2F7" w:rsidR="0016741F" w:rsidRPr="009C3916" w:rsidRDefault="0016741F" w:rsidP="0016741F">
      <w:pPr>
        <w:rPr>
          <w:rFonts w:asciiTheme="minorHAnsi" w:hAnsiTheme="minorHAnsi" w:cstheme="minorHAnsi"/>
          <w:sz w:val="24"/>
          <w:szCs w:val="24"/>
        </w:rPr>
      </w:pPr>
      <w:r w:rsidRPr="009C3916">
        <w:rPr>
          <w:rFonts w:asciiTheme="minorHAnsi" w:hAnsiTheme="minorHAnsi" w:cstheme="minorHAnsi"/>
          <w:sz w:val="24"/>
          <w:szCs w:val="24"/>
        </w:rPr>
        <w:t xml:space="preserve">Als gemeente vinden wij dat iedereen, jong en oud, zich veilig moet voelen in onze gemeente en in ons kerkgebouw. Wij vinden alles wat deze veiligheid in de weg staat ontoelaatbaar, zoals: alle vormen van ongelijkwaardige behandeling zoals pesten, machtsmisbruik, discriminerende, racistische, seksistische of (seksueel) intimiderende gedragingen of opmerkingen, of het hiertoe aanzetten. Iedereen moet met respect </w:t>
      </w:r>
      <w:r w:rsidR="0044196A" w:rsidRPr="009C3916">
        <w:rPr>
          <w:rFonts w:asciiTheme="minorHAnsi" w:hAnsiTheme="minorHAnsi" w:cstheme="minorHAnsi"/>
          <w:sz w:val="24"/>
          <w:szCs w:val="24"/>
        </w:rPr>
        <w:t xml:space="preserve">worden </w:t>
      </w:r>
      <w:r w:rsidRPr="009C3916">
        <w:rPr>
          <w:rFonts w:asciiTheme="minorHAnsi" w:hAnsiTheme="minorHAnsi" w:cstheme="minorHAnsi"/>
          <w:sz w:val="24"/>
          <w:szCs w:val="24"/>
        </w:rPr>
        <w:t>behandeld</w:t>
      </w:r>
      <w:r w:rsidR="00974B67" w:rsidRPr="009C3916">
        <w:rPr>
          <w:rFonts w:asciiTheme="minorHAnsi" w:hAnsiTheme="minorHAnsi" w:cstheme="minorHAnsi"/>
          <w:sz w:val="24"/>
          <w:szCs w:val="24"/>
        </w:rPr>
        <w:t>, zowel binnen als buiten de kerk.</w:t>
      </w:r>
      <w:r w:rsidRPr="009C3916">
        <w:rPr>
          <w:rFonts w:asciiTheme="minorHAnsi" w:hAnsiTheme="minorHAnsi" w:cstheme="minorHAnsi"/>
          <w:sz w:val="24"/>
          <w:szCs w:val="24"/>
        </w:rPr>
        <w:t xml:space="preserve"> </w:t>
      </w:r>
    </w:p>
    <w:p w14:paraId="0E191D81" w14:textId="77777777" w:rsidR="0016741F" w:rsidRPr="009C3916" w:rsidRDefault="0016741F" w:rsidP="0016741F">
      <w:pPr>
        <w:rPr>
          <w:rFonts w:asciiTheme="minorHAnsi" w:hAnsiTheme="minorHAnsi" w:cstheme="minorHAnsi"/>
          <w:sz w:val="24"/>
          <w:szCs w:val="24"/>
        </w:rPr>
      </w:pPr>
    </w:p>
    <w:p w14:paraId="15367889" w14:textId="4AD2A537" w:rsidR="0016741F" w:rsidRPr="009C3916" w:rsidRDefault="0016741F" w:rsidP="0016741F">
      <w:pPr>
        <w:rPr>
          <w:rFonts w:asciiTheme="minorHAnsi" w:hAnsiTheme="minorHAnsi" w:cstheme="minorHAnsi"/>
          <w:sz w:val="24"/>
          <w:szCs w:val="24"/>
        </w:rPr>
      </w:pPr>
      <w:r w:rsidRPr="009C3916">
        <w:rPr>
          <w:rFonts w:asciiTheme="minorHAnsi" w:hAnsiTheme="minorHAnsi" w:cstheme="minorHAnsi"/>
          <w:sz w:val="24"/>
          <w:szCs w:val="24"/>
        </w:rPr>
        <w:t xml:space="preserve">Niet alle zaken die anderen kunnen kwetsen kunnen we in regels verwoorden. Dan zouden het er teveel worden. Dit wil natuurlijk niet zeggen dat als iets niet genoemd wordt, dit wel toelaatbaar is. </w:t>
      </w:r>
    </w:p>
    <w:p w14:paraId="7597AD94" w14:textId="77777777" w:rsidR="0016741F" w:rsidRDefault="0016741F" w:rsidP="0016741F">
      <w:pPr>
        <w:rPr>
          <w:rFonts w:asciiTheme="minorHAnsi" w:hAnsiTheme="minorHAnsi" w:cstheme="minorHAnsi"/>
          <w:b/>
          <w:bCs/>
          <w:sz w:val="24"/>
          <w:szCs w:val="24"/>
        </w:rPr>
      </w:pPr>
    </w:p>
    <w:p w14:paraId="35281001" w14:textId="5AFF9A83" w:rsidR="001E629F" w:rsidRDefault="001E629F" w:rsidP="0016741F">
      <w:pPr>
        <w:rPr>
          <w:rFonts w:asciiTheme="minorHAnsi" w:hAnsiTheme="minorHAnsi" w:cstheme="minorHAnsi"/>
          <w:b/>
          <w:bCs/>
          <w:sz w:val="24"/>
          <w:szCs w:val="24"/>
        </w:rPr>
      </w:pPr>
      <w:r>
        <w:rPr>
          <w:rFonts w:asciiTheme="minorHAnsi" w:hAnsiTheme="minorHAnsi" w:cstheme="minorHAnsi"/>
          <w:b/>
          <w:bCs/>
          <w:sz w:val="24"/>
          <w:szCs w:val="24"/>
        </w:rPr>
        <w:t>--------------------------------------------------------------------------------------------------------------------------</w:t>
      </w:r>
    </w:p>
    <w:p w14:paraId="1E769C87" w14:textId="77777777" w:rsidR="001E629F" w:rsidRPr="009C3916" w:rsidRDefault="001E629F" w:rsidP="0016741F">
      <w:pPr>
        <w:rPr>
          <w:rFonts w:asciiTheme="minorHAnsi" w:hAnsiTheme="minorHAnsi" w:cstheme="minorHAnsi"/>
          <w:b/>
          <w:bCs/>
          <w:sz w:val="24"/>
          <w:szCs w:val="24"/>
        </w:rPr>
      </w:pPr>
    </w:p>
    <w:p w14:paraId="0DFC11EF" w14:textId="77777777" w:rsidR="0016741F" w:rsidRPr="009C3916" w:rsidRDefault="0016741F" w:rsidP="0016741F">
      <w:pPr>
        <w:rPr>
          <w:rFonts w:asciiTheme="minorHAnsi" w:hAnsiTheme="minorHAnsi" w:cstheme="minorHAnsi"/>
          <w:b/>
          <w:bCs/>
          <w:sz w:val="24"/>
          <w:szCs w:val="24"/>
        </w:rPr>
      </w:pPr>
      <w:r w:rsidRPr="009C3916">
        <w:rPr>
          <w:rFonts w:asciiTheme="minorHAnsi" w:hAnsiTheme="minorHAnsi" w:cstheme="minorHAnsi"/>
          <w:b/>
          <w:bCs/>
          <w:sz w:val="24"/>
          <w:szCs w:val="24"/>
        </w:rPr>
        <w:t>Omgangsregels</w:t>
      </w:r>
    </w:p>
    <w:p w14:paraId="65BAD4D1" w14:textId="56EAEFBD" w:rsidR="0016741F" w:rsidRPr="009C3916" w:rsidRDefault="0016741F" w:rsidP="0016741F">
      <w:pPr>
        <w:rPr>
          <w:rFonts w:asciiTheme="minorHAnsi" w:hAnsiTheme="minorHAnsi" w:cstheme="minorHAnsi"/>
          <w:b/>
          <w:bCs/>
          <w:sz w:val="24"/>
          <w:szCs w:val="24"/>
        </w:rPr>
      </w:pPr>
      <w:r w:rsidRPr="009C3916">
        <w:rPr>
          <w:rFonts w:asciiTheme="minorHAnsi" w:hAnsiTheme="minorHAnsi" w:cstheme="minorHAnsi"/>
          <w:b/>
          <w:bCs/>
          <w:sz w:val="24"/>
          <w:szCs w:val="24"/>
        </w:rPr>
        <w:t xml:space="preserve"> </w:t>
      </w:r>
    </w:p>
    <w:p w14:paraId="4B8346D8" w14:textId="04A5DF37" w:rsidR="0016741F" w:rsidRPr="009C3916" w:rsidRDefault="0016741F" w:rsidP="0016741F">
      <w:pPr>
        <w:pStyle w:val="Lijstalinea"/>
        <w:numPr>
          <w:ilvl w:val="0"/>
          <w:numId w:val="5"/>
        </w:numPr>
        <w:spacing w:after="160" w:line="259" w:lineRule="auto"/>
        <w:rPr>
          <w:rFonts w:cstheme="minorHAnsi"/>
          <w:sz w:val="24"/>
          <w:szCs w:val="24"/>
        </w:rPr>
      </w:pPr>
      <w:r w:rsidRPr="009C3916">
        <w:rPr>
          <w:rFonts w:cstheme="minorHAnsi"/>
          <w:sz w:val="24"/>
          <w:szCs w:val="24"/>
        </w:rPr>
        <w:t>Ik behandel de ander zoals ik zelf graag behandeld wil worden. Ik accepteer en respecteer de ander zoals hij</w:t>
      </w:r>
      <w:r w:rsidR="00934318">
        <w:rPr>
          <w:rFonts w:cstheme="minorHAnsi"/>
          <w:sz w:val="24"/>
          <w:szCs w:val="24"/>
        </w:rPr>
        <w:t xml:space="preserve"> of zij</w:t>
      </w:r>
      <w:r w:rsidRPr="009C3916">
        <w:rPr>
          <w:rFonts w:cstheme="minorHAnsi"/>
          <w:sz w:val="24"/>
          <w:szCs w:val="24"/>
        </w:rPr>
        <w:t xml:space="preserve"> is en discrimineer niet. Iedereen telt mee in onze kerkelijke gemeente. </w:t>
      </w:r>
    </w:p>
    <w:p w14:paraId="06419C0C" w14:textId="77777777" w:rsidR="0016741F" w:rsidRPr="009C3916" w:rsidRDefault="0016741F" w:rsidP="0016741F">
      <w:pPr>
        <w:pStyle w:val="Lijstalinea"/>
        <w:numPr>
          <w:ilvl w:val="0"/>
          <w:numId w:val="5"/>
        </w:numPr>
        <w:spacing w:after="160" w:line="259" w:lineRule="auto"/>
        <w:rPr>
          <w:rFonts w:cstheme="minorHAnsi"/>
          <w:sz w:val="24"/>
          <w:szCs w:val="24"/>
        </w:rPr>
      </w:pPr>
      <w:r w:rsidRPr="009C3916">
        <w:rPr>
          <w:rFonts w:cstheme="minorHAnsi"/>
          <w:sz w:val="24"/>
          <w:szCs w:val="24"/>
        </w:rPr>
        <w:t xml:space="preserve">Ik houd rekening met de grenzen die de ander aangeeft. </w:t>
      </w:r>
    </w:p>
    <w:p w14:paraId="1E0C2817" w14:textId="77777777" w:rsidR="0016741F" w:rsidRPr="009C3916" w:rsidRDefault="0016741F" w:rsidP="0016741F">
      <w:pPr>
        <w:pStyle w:val="Lijstalinea"/>
        <w:numPr>
          <w:ilvl w:val="0"/>
          <w:numId w:val="5"/>
        </w:numPr>
        <w:spacing w:after="160" w:line="259" w:lineRule="auto"/>
        <w:rPr>
          <w:rFonts w:cstheme="minorHAnsi"/>
          <w:sz w:val="24"/>
          <w:szCs w:val="24"/>
        </w:rPr>
      </w:pPr>
      <w:r w:rsidRPr="009C3916">
        <w:rPr>
          <w:rFonts w:cstheme="minorHAnsi"/>
          <w:sz w:val="24"/>
          <w:szCs w:val="24"/>
        </w:rPr>
        <w:t xml:space="preserve">Ik val de ander niet lastig, ik berokken de ander geen schade. </w:t>
      </w:r>
    </w:p>
    <w:p w14:paraId="536AC8E1" w14:textId="77777777" w:rsidR="0016741F" w:rsidRPr="009C3916" w:rsidRDefault="0016741F" w:rsidP="0016741F">
      <w:pPr>
        <w:pStyle w:val="Lijstalinea"/>
        <w:numPr>
          <w:ilvl w:val="0"/>
          <w:numId w:val="5"/>
        </w:numPr>
        <w:spacing w:after="160" w:line="259" w:lineRule="auto"/>
        <w:rPr>
          <w:rFonts w:cstheme="minorHAnsi"/>
          <w:sz w:val="24"/>
          <w:szCs w:val="24"/>
        </w:rPr>
      </w:pPr>
      <w:r w:rsidRPr="009C3916">
        <w:rPr>
          <w:rFonts w:cstheme="minorHAnsi"/>
          <w:sz w:val="24"/>
          <w:szCs w:val="24"/>
        </w:rPr>
        <w:t xml:space="preserve">Ik maak op geen enkele wijze misbruik van mijn machtspositie. </w:t>
      </w:r>
    </w:p>
    <w:p w14:paraId="42A9475D" w14:textId="77777777" w:rsidR="0016741F" w:rsidRPr="009C3916" w:rsidRDefault="0016741F" w:rsidP="0016741F">
      <w:pPr>
        <w:pStyle w:val="Lijstalinea"/>
        <w:numPr>
          <w:ilvl w:val="0"/>
          <w:numId w:val="5"/>
        </w:numPr>
        <w:spacing w:after="160" w:line="259" w:lineRule="auto"/>
        <w:rPr>
          <w:rFonts w:cstheme="minorHAnsi"/>
          <w:sz w:val="24"/>
          <w:szCs w:val="24"/>
        </w:rPr>
      </w:pPr>
      <w:r w:rsidRPr="009C3916">
        <w:rPr>
          <w:rFonts w:cstheme="minorHAnsi"/>
          <w:sz w:val="24"/>
          <w:szCs w:val="24"/>
        </w:rPr>
        <w:t xml:space="preserve">Ik vloek en scheld niet. </w:t>
      </w:r>
    </w:p>
    <w:p w14:paraId="73239CA4" w14:textId="77777777" w:rsidR="0016741F" w:rsidRPr="009C3916" w:rsidRDefault="0016741F" w:rsidP="0016741F">
      <w:pPr>
        <w:pStyle w:val="Lijstalinea"/>
        <w:numPr>
          <w:ilvl w:val="0"/>
          <w:numId w:val="5"/>
        </w:numPr>
        <w:spacing w:after="160" w:line="259" w:lineRule="auto"/>
        <w:rPr>
          <w:rFonts w:cstheme="minorHAnsi"/>
          <w:sz w:val="24"/>
          <w:szCs w:val="24"/>
        </w:rPr>
      </w:pPr>
      <w:r w:rsidRPr="009C3916">
        <w:rPr>
          <w:rFonts w:cstheme="minorHAnsi"/>
          <w:sz w:val="24"/>
          <w:szCs w:val="24"/>
        </w:rPr>
        <w:t xml:space="preserve">Ik werk niet mee aan pesten, uitlachen of roddelen. Ik praat niet over de ander, maar met de ander. </w:t>
      </w:r>
    </w:p>
    <w:p w14:paraId="383D21F6" w14:textId="77777777" w:rsidR="0016741F" w:rsidRPr="009C3916" w:rsidRDefault="0016741F" w:rsidP="0016741F">
      <w:pPr>
        <w:pStyle w:val="Lijstalinea"/>
        <w:numPr>
          <w:ilvl w:val="0"/>
          <w:numId w:val="5"/>
        </w:numPr>
        <w:spacing w:after="160" w:line="259" w:lineRule="auto"/>
        <w:rPr>
          <w:rFonts w:cstheme="minorHAnsi"/>
          <w:sz w:val="24"/>
          <w:szCs w:val="24"/>
        </w:rPr>
      </w:pPr>
      <w:r w:rsidRPr="009C3916">
        <w:rPr>
          <w:rFonts w:cstheme="minorHAnsi"/>
          <w:sz w:val="24"/>
          <w:szCs w:val="24"/>
        </w:rPr>
        <w:t xml:space="preserve">Ik gebruik geen geweld en bedreig een ander niet. </w:t>
      </w:r>
    </w:p>
    <w:p w14:paraId="1C4CA0E1" w14:textId="77777777" w:rsidR="0016741F" w:rsidRPr="009C3916" w:rsidRDefault="0016741F" w:rsidP="0016741F">
      <w:pPr>
        <w:pStyle w:val="Lijstalinea"/>
        <w:numPr>
          <w:ilvl w:val="0"/>
          <w:numId w:val="5"/>
        </w:numPr>
        <w:spacing w:after="160" w:line="259" w:lineRule="auto"/>
        <w:rPr>
          <w:rFonts w:cstheme="minorHAnsi"/>
          <w:sz w:val="24"/>
          <w:szCs w:val="24"/>
        </w:rPr>
      </w:pPr>
      <w:r w:rsidRPr="009C3916">
        <w:rPr>
          <w:rFonts w:cstheme="minorHAnsi"/>
          <w:sz w:val="24"/>
          <w:szCs w:val="24"/>
        </w:rPr>
        <w:t xml:space="preserve">Ik kom niet ongewenst te dichtbij en raak de ander niet tegen zijn of haar wil aan. </w:t>
      </w:r>
    </w:p>
    <w:p w14:paraId="42C4884B" w14:textId="77777777" w:rsidR="0016741F" w:rsidRPr="009C3916" w:rsidRDefault="0016741F" w:rsidP="0016741F">
      <w:pPr>
        <w:pStyle w:val="Lijstalinea"/>
        <w:numPr>
          <w:ilvl w:val="0"/>
          <w:numId w:val="5"/>
        </w:numPr>
        <w:spacing w:after="160" w:line="259" w:lineRule="auto"/>
        <w:rPr>
          <w:rFonts w:cstheme="minorHAnsi"/>
          <w:sz w:val="24"/>
          <w:szCs w:val="24"/>
        </w:rPr>
      </w:pPr>
      <w:r w:rsidRPr="009C3916">
        <w:rPr>
          <w:rFonts w:cstheme="minorHAnsi"/>
          <w:sz w:val="24"/>
          <w:szCs w:val="24"/>
        </w:rPr>
        <w:t xml:space="preserve">Ik geef de ander geen ongewenste, seksueel getinte aandacht. </w:t>
      </w:r>
    </w:p>
    <w:p w14:paraId="08AD73B3" w14:textId="77777777" w:rsidR="0016741F" w:rsidRPr="009C3916" w:rsidRDefault="0016741F" w:rsidP="0016741F">
      <w:pPr>
        <w:pStyle w:val="Lijstalinea"/>
        <w:numPr>
          <w:ilvl w:val="0"/>
          <w:numId w:val="5"/>
        </w:numPr>
        <w:spacing w:after="160" w:line="259" w:lineRule="auto"/>
        <w:rPr>
          <w:rFonts w:cstheme="minorHAnsi"/>
          <w:sz w:val="24"/>
          <w:szCs w:val="24"/>
        </w:rPr>
      </w:pPr>
      <w:r w:rsidRPr="009C3916">
        <w:rPr>
          <w:rFonts w:cstheme="minorHAnsi"/>
          <w:sz w:val="24"/>
          <w:szCs w:val="24"/>
        </w:rPr>
        <w:lastRenderedPageBreak/>
        <w:t xml:space="preserve">Ik stel geen ongepaste vragen en maak geen ongewenste opmerkingen over iemands persoonlijke leven of uiterlijk. </w:t>
      </w:r>
    </w:p>
    <w:p w14:paraId="013C5453" w14:textId="06279F86" w:rsidR="0016741F" w:rsidRPr="009C3916" w:rsidRDefault="0016741F" w:rsidP="0016741F">
      <w:pPr>
        <w:pStyle w:val="Lijstalinea"/>
        <w:numPr>
          <w:ilvl w:val="0"/>
          <w:numId w:val="5"/>
        </w:numPr>
        <w:spacing w:after="160" w:line="259" w:lineRule="auto"/>
        <w:rPr>
          <w:rFonts w:cstheme="minorHAnsi"/>
          <w:sz w:val="24"/>
          <w:szCs w:val="24"/>
        </w:rPr>
      </w:pPr>
      <w:r w:rsidRPr="009C3916">
        <w:rPr>
          <w:rFonts w:cstheme="minorHAnsi"/>
          <w:sz w:val="24"/>
          <w:szCs w:val="24"/>
        </w:rPr>
        <w:t>Ik geef zelf duidelijk mijn grenzen aan. Als iemand mij hindert of lastig valt</w:t>
      </w:r>
      <w:r w:rsidR="00685350">
        <w:rPr>
          <w:rFonts w:cstheme="minorHAnsi"/>
          <w:sz w:val="24"/>
          <w:szCs w:val="24"/>
        </w:rPr>
        <w:t>,</w:t>
      </w:r>
      <w:r w:rsidRPr="009C3916">
        <w:rPr>
          <w:rFonts w:cstheme="minorHAnsi"/>
          <w:sz w:val="24"/>
          <w:szCs w:val="24"/>
        </w:rPr>
        <w:t xml:space="preserve"> dan vraag ik hem </w:t>
      </w:r>
      <w:r w:rsidR="00685350">
        <w:rPr>
          <w:rFonts w:cstheme="minorHAnsi"/>
          <w:sz w:val="24"/>
          <w:szCs w:val="24"/>
        </w:rPr>
        <w:t>of</w:t>
      </w:r>
      <w:r w:rsidRPr="009C3916">
        <w:rPr>
          <w:rFonts w:cstheme="minorHAnsi"/>
          <w:sz w:val="24"/>
          <w:szCs w:val="24"/>
        </w:rPr>
        <w:t xml:space="preserve"> haar hiermee te stoppen. Als dit niet lukt vraag ik een ander om hulp. </w:t>
      </w:r>
    </w:p>
    <w:p w14:paraId="027BB3C5" w14:textId="77777777" w:rsidR="0016741F" w:rsidRPr="009C3916" w:rsidRDefault="0016741F" w:rsidP="0016741F">
      <w:pPr>
        <w:pStyle w:val="Lijstalinea"/>
        <w:numPr>
          <w:ilvl w:val="0"/>
          <w:numId w:val="5"/>
        </w:numPr>
        <w:spacing w:after="160" w:line="259" w:lineRule="auto"/>
        <w:rPr>
          <w:rFonts w:cstheme="minorHAnsi"/>
          <w:sz w:val="24"/>
          <w:szCs w:val="24"/>
        </w:rPr>
      </w:pPr>
      <w:r w:rsidRPr="009C3916">
        <w:rPr>
          <w:rFonts w:cstheme="minorHAnsi"/>
          <w:sz w:val="24"/>
          <w:szCs w:val="24"/>
        </w:rPr>
        <w:t xml:space="preserve">Ik voel me verantwoordelijk voor de ander. Ik help anderen om zich ook aan deze afspraken te houden en spreek degene die zich daar niet aan houdt op aan. Zo nodig meld ik dit bij de leiding of mijn wijkouderling. </w:t>
      </w:r>
    </w:p>
    <w:p w14:paraId="483BDFB0" w14:textId="77777777" w:rsidR="008B632F" w:rsidRDefault="008B632F" w:rsidP="0016741F">
      <w:pPr>
        <w:rPr>
          <w:rFonts w:asciiTheme="minorHAnsi" w:hAnsiTheme="minorHAnsi" w:cstheme="minorHAnsi"/>
          <w:b/>
          <w:bCs/>
          <w:sz w:val="24"/>
          <w:szCs w:val="24"/>
        </w:rPr>
      </w:pPr>
    </w:p>
    <w:p w14:paraId="56D5A646" w14:textId="77777777" w:rsidR="001E629F" w:rsidRDefault="001E629F" w:rsidP="0016741F">
      <w:pPr>
        <w:rPr>
          <w:rFonts w:asciiTheme="minorHAnsi" w:hAnsiTheme="minorHAnsi" w:cstheme="minorHAnsi"/>
          <w:b/>
          <w:bCs/>
          <w:sz w:val="24"/>
          <w:szCs w:val="24"/>
        </w:rPr>
      </w:pPr>
    </w:p>
    <w:p w14:paraId="5EAC4835" w14:textId="4ECDCCF0" w:rsidR="0016741F" w:rsidRPr="009C3916" w:rsidRDefault="0016741F" w:rsidP="0016741F">
      <w:pPr>
        <w:rPr>
          <w:rFonts w:asciiTheme="minorHAnsi" w:hAnsiTheme="minorHAnsi" w:cstheme="minorHAnsi"/>
          <w:b/>
          <w:bCs/>
          <w:sz w:val="24"/>
          <w:szCs w:val="24"/>
        </w:rPr>
      </w:pPr>
      <w:r w:rsidRPr="009C3916">
        <w:rPr>
          <w:rFonts w:asciiTheme="minorHAnsi" w:hAnsiTheme="minorHAnsi" w:cstheme="minorHAnsi"/>
          <w:b/>
          <w:bCs/>
          <w:sz w:val="24"/>
          <w:szCs w:val="24"/>
        </w:rPr>
        <w:t xml:space="preserve">Intentieverklaring </w:t>
      </w:r>
    </w:p>
    <w:p w14:paraId="4BA8A797" w14:textId="77777777" w:rsidR="00133974" w:rsidRPr="009C3916" w:rsidRDefault="00133974" w:rsidP="0016741F">
      <w:pPr>
        <w:rPr>
          <w:rFonts w:asciiTheme="minorHAnsi" w:hAnsiTheme="minorHAnsi" w:cstheme="minorHAnsi"/>
          <w:sz w:val="24"/>
          <w:szCs w:val="24"/>
        </w:rPr>
      </w:pPr>
    </w:p>
    <w:p w14:paraId="40048A49" w14:textId="37AC73BF" w:rsidR="00133974" w:rsidRPr="009C3916" w:rsidRDefault="0016741F" w:rsidP="0016741F">
      <w:pPr>
        <w:rPr>
          <w:rFonts w:asciiTheme="minorHAnsi" w:hAnsiTheme="minorHAnsi" w:cstheme="minorHAnsi"/>
          <w:sz w:val="24"/>
          <w:szCs w:val="24"/>
        </w:rPr>
      </w:pPr>
      <w:r w:rsidRPr="009C3916">
        <w:rPr>
          <w:rFonts w:asciiTheme="minorHAnsi" w:hAnsiTheme="minorHAnsi" w:cstheme="minorHAnsi"/>
          <w:sz w:val="24"/>
          <w:szCs w:val="24"/>
        </w:rPr>
        <w:t>De heer / mevrouw___</w:t>
      </w:r>
      <w:r w:rsidR="00133974" w:rsidRPr="009C3916">
        <w:rPr>
          <w:rFonts w:asciiTheme="minorHAnsi" w:hAnsiTheme="minorHAnsi" w:cstheme="minorHAnsi"/>
          <w:sz w:val="24"/>
          <w:szCs w:val="24"/>
        </w:rPr>
        <w:t>________________________</w:t>
      </w:r>
      <w:r w:rsidRPr="009C3916">
        <w:rPr>
          <w:rFonts w:asciiTheme="minorHAnsi" w:hAnsiTheme="minorHAnsi" w:cstheme="minorHAnsi"/>
          <w:sz w:val="24"/>
          <w:szCs w:val="24"/>
        </w:rPr>
        <w:t xml:space="preserve">________________________ </w:t>
      </w:r>
    </w:p>
    <w:p w14:paraId="0EF68E0B" w14:textId="77777777" w:rsidR="00133974" w:rsidRPr="009C3916" w:rsidRDefault="00133974" w:rsidP="0016741F">
      <w:pPr>
        <w:rPr>
          <w:rFonts w:asciiTheme="minorHAnsi" w:hAnsiTheme="minorHAnsi" w:cstheme="minorHAnsi"/>
          <w:sz w:val="24"/>
          <w:szCs w:val="24"/>
        </w:rPr>
      </w:pPr>
    </w:p>
    <w:p w14:paraId="125B1513" w14:textId="0939F19B" w:rsidR="0016741F" w:rsidRPr="009C3916" w:rsidRDefault="0016741F" w:rsidP="0016741F">
      <w:pPr>
        <w:rPr>
          <w:rFonts w:asciiTheme="minorHAnsi" w:hAnsiTheme="minorHAnsi" w:cstheme="minorHAnsi"/>
          <w:sz w:val="24"/>
          <w:szCs w:val="24"/>
        </w:rPr>
      </w:pPr>
      <w:r w:rsidRPr="009C3916">
        <w:rPr>
          <w:rFonts w:asciiTheme="minorHAnsi" w:hAnsiTheme="minorHAnsi" w:cstheme="minorHAnsi"/>
          <w:sz w:val="24"/>
          <w:szCs w:val="24"/>
        </w:rPr>
        <w:t xml:space="preserve">belooft zich te houden aan de hierboven gestelde omgangsregels en zal meewerken aan de aanvraag van een Verklaring Omtrent goed Gedrag (VOG), zie hierna. </w:t>
      </w:r>
    </w:p>
    <w:p w14:paraId="747B6979" w14:textId="3D8A4AFB" w:rsidR="0016741F" w:rsidRPr="009C3916" w:rsidRDefault="0016741F" w:rsidP="0016741F">
      <w:pPr>
        <w:rPr>
          <w:rFonts w:asciiTheme="minorHAnsi" w:hAnsiTheme="minorHAnsi" w:cstheme="minorHAnsi"/>
          <w:sz w:val="24"/>
          <w:szCs w:val="24"/>
        </w:rPr>
      </w:pPr>
    </w:p>
    <w:p w14:paraId="7D6B5B1E" w14:textId="1A93893C" w:rsidR="0016741F" w:rsidRPr="009C3916" w:rsidRDefault="0016741F" w:rsidP="0016741F">
      <w:pPr>
        <w:rPr>
          <w:rFonts w:asciiTheme="minorHAnsi" w:hAnsiTheme="minorHAnsi" w:cstheme="minorHAnsi"/>
          <w:sz w:val="24"/>
          <w:szCs w:val="24"/>
        </w:rPr>
      </w:pPr>
    </w:p>
    <w:p w14:paraId="290475AD" w14:textId="2B232E23" w:rsidR="0016741F" w:rsidRPr="009C3916" w:rsidRDefault="0016741F" w:rsidP="0016741F">
      <w:pPr>
        <w:rPr>
          <w:rFonts w:asciiTheme="minorHAnsi" w:hAnsiTheme="minorHAnsi" w:cstheme="minorHAnsi"/>
          <w:sz w:val="24"/>
          <w:szCs w:val="24"/>
        </w:rPr>
      </w:pPr>
    </w:p>
    <w:p w14:paraId="7FADC8B5" w14:textId="48F9B958" w:rsidR="0016741F" w:rsidRPr="009C3916" w:rsidRDefault="0016741F" w:rsidP="0016741F">
      <w:pPr>
        <w:rPr>
          <w:rFonts w:asciiTheme="minorHAnsi" w:hAnsiTheme="minorHAnsi" w:cstheme="minorHAnsi"/>
          <w:sz w:val="24"/>
          <w:szCs w:val="24"/>
        </w:rPr>
      </w:pPr>
    </w:p>
    <w:p w14:paraId="2F484CE5" w14:textId="77777777" w:rsidR="0016741F" w:rsidRPr="009C3916" w:rsidRDefault="0016741F" w:rsidP="0016741F">
      <w:pPr>
        <w:rPr>
          <w:rFonts w:asciiTheme="minorHAnsi" w:hAnsiTheme="minorHAnsi" w:cstheme="minorHAnsi"/>
          <w:sz w:val="24"/>
          <w:szCs w:val="24"/>
        </w:rPr>
      </w:pPr>
    </w:p>
    <w:p w14:paraId="4B442FC7" w14:textId="77777777" w:rsidR="0016741F" w:rsidRPr="009C3916" w:rsidRDefault="0016741F" w:rsidP="0016741F">
      <w:pPr>
        <w:rPr>
          <w:rFonts w:asciiTheme="minorHAnsi" w:hAnsiTheme="minorHAnsi" w:cstheme="minorHAnsi"/>
          <w:sz w:val="24"/>
          <w:szCs w:val="24"/>
        </w:rPr>
      </w:pPr>
    </w:p>
    <w:p w14:paraId="4D090789" w14:textId="6FE64CCD" w:rsidR="0016741F" w:rsidRPr="009C3916" w:rsidRDefault="0016741F" w:rsidP="0016741F">
      <w:pPr>
        <w:rPr>
          <w:rFonts w:asciiTheme="minorHAnsi" w:hAnsiTheme="minorHAnsi" w:cstheme="minorHAnsi"/>
          <w:sz w:val="24"/>
          <w:szCs w:val="24"/>
        </w:rPr>
      </w:pPr>
      <w:r w:rsidRPr="009C3916">
        <w:rPr>
          <w:rFonts w:asciiTheme="minorHAnsi" w:hAnsiTheme="minorHAnsi" w:cstheme="minorHAnsi"/>
          <w:sz w:val="24"/>
          <w:szCs w:val="24"/>
        </w:rPr>
        <w:t>Datum: ___________________ Handtekening: _________________________</w:t>
      </w:r>
      <w:r w:rsidR="00133974" w:rsidRPr="009C3916">
        <w:rPr>
          <w:rFonts w:asciiTheme="minorHAnsi" w:hAnsiTheme="minorHAnsi" w:cstheme="minorHAnsi"/>
          <w:sz w:val="24"/>
          <w:szCs w:val="24"/>
        </w:rPr>
        <w:t>____</w:t>
      </w:r>
      <w:r w:rsidRPr="009C3916">
        <w:rPr>
          <w:rFonts w:asciiTheme="minorHAnsi" w:hAnsiTheme="minorHAnsi" w:cstheme="minorHAnsi"/>
          <w:sz w:val="24"/>
          <w:szCs w:val="24"/>
        </w:rPr>
        <w:t xml:space="preserve">_ </w:t>
      </w:r>
    </w:p>
    <w:p w14:paraId="2F1373D9" w14:textId="77777777" w:rsidR="0016741F" w:rsidRDefault="0016741F" w:rsidP="0016741F">
      <w:pPr>
        <w:rPr>
          <w:rFonts w:asciiTheme="minorHAnsi" w:hAnsiTheme="minorHAnsi" w:cstheme="minorHAnsi"/>
          <w:b/>
          <w:bCs/>
          <w:sz w:val="24"/>
          <w:szCs w:val="24"/>
        </w:rPr>
      </w:pPr>
    </w:p>
    <w:p w14:paraId="305570DF" w14:textId="77777777" w:rsidR="001E629F" w:rsidRPr="009C3916" w:rsidRDefault="001E629F" w:rsidP="0016741F">
      <w:pPr>
        <w:rPr>
          <w:rFonts w:asciiTheme="minorHAnsi" w:hAnsiTheme="minorHAnsi" w:cstheme="minorHAnsi"/>
          <w:b/>
          <w:bCs/>
          <w:sz w:val="24"/>
          <w:szCs w:val="24"/>
        </w:rPr>
      </w:pPr>
    </w:p>
    <w:p w14:paraId="7CFE3E21" w14:textId="77777777" w:rsidR="0016741F" w:rsidRPr="009C3916" w:rsidRDefault="0016741F" w:rsidP="0016741F">
      <w:pPr>
        <w:pBdr>
          <w:top w:val="single" w:sz="4" w:space="1" w:color="auto"/>
        </w:pBdr>
        <w:rPr>
          <w:rFonts w:asciiTheme="minorHAnsi" w:hAnsiTheme="minorHAnsi" w:cstheme="minorHAnsi"/>
          <w:b/>
          <w:bCs/>
          <w:sz w:val="24"/>
          <w:szCs w:val="24"/>
        </w:rPr>
      </w:pPr>
    </w:p>
    <w:p w14:paraId="4D2AB202" w14:textId="77777777" w:rsidR="0016741F" w:rsidRPr="009C3916" w:rsidRDefault="0016741F" w:rsidP="0016741F">
      <w:pPr>
        <w:pBdr>
          <w:top w:val="single" w:sz="4" w:space="1" w:color="auto"/>
        </w:pBdr>
        <w:rPr>
          <w:rFonts w:asciiTheme="minorHAnsi" w:hAnsiTheme="minorHAnsi" w:cstheme="minorHAnsi"/>
          <w:b/>
          <w:bCs/>
          <w:sz w:val="24"/>
          <w:szCs w:val="24"/>
        </w:rPr>
      </w:pPr>
    </w:p>
    <w:p w14:paraId="49FA4DB2" w14:textId="78C8DF47" w:rsidR="0016741F" w:rsidRPr="009C3916" w:rsidRDefault="0016741F" w:rsidP="0016741F">
      <w:pPr>
        <w:pBdr>
          <w:top w:val="single" w:sz="4" w:space="1" w:color="auto"/>
        </w:pBdr>
        <w:rPr>
          <w:rFonts w:asciiTheme="minorHAnsi" w:hAnsiTheme="minorHAnsi" w:cstheme="minorHAnsi"/>
          <w:sz w:val="24"/>
          <w:szCs w:val="24"/>
        </w:rPr>
      </w:pPr>
      <w:r w:rsidRPr="009C3916">
        <w:rPr>
          <w:rFonts w:asciiTheme="minorHAnsi" w:hAnsiTheme="minorHAnsi" w:cstheme="minorHAnsi"/>
          <w:b/>
          <w:bCs/>
          <w:sz w:val="24"/>
          <w:szCs w:val="24"/>
        </w:rPr>
        <w:t>Verklaring Omtrent het Gedrag</w:t>
      </w:r>
      <w:r w:rsidRPr="009C3916">
        <w:rPr>
          <w:rFonts w:asciiTheme="minorHAnsi" w:hAnsiTheme="minorHAnsi" w:cstheme="minorHAnsi"/>
          <w:sz w:val="24"/>
          <w:szCs w:val="24"/>
        </w:rPr>
        <w:t xml:space="preserve"> </w:t>
      </w:r>
    </w:p>
    <w:p w14:paraId="4F517BC2" w14:textId="77777777" w:rsidR="0016741F" w:rsidRPr="009C3916" w:rsidRDefault="0016741F" w:rsidP="0016741F">
      <w:pPr>
        <w:rPr>
          <w:rFonts w:asciiTheme="minorHAnsi" w:hAnsiTheme="minorHAnsi" w:cstheme="minorHAnsi"/>
          <w:sz w:val="24"/>
          <w:szCs w:val="24"/>
        </w:rPr>
      </w:pPr>
    </w:p>
    <w:p w14:paraId="228390E3" w14:textId="2CB3336E" w:rsidR="0016741F" w:rsidRPr="009C3916" w:rsidRDefault="0016741F" w:rsidP="0016741F">
      <w:pPr>
        <w:rPr>
          <w:rFonts w:asciiTheme="minorHAnsi" w:hAnsiTheme="minorHAnsi" w:cstheme="minorHAnsi"/>
          <w:sz w:val="24"/>
          <w:szCs w:val="24"/>
        </w:rPr>
      </w:pPr>
      <w:r w:rsidRPr="009C3916">
        <w:rPr>
          <w:rFonts w:asciiTheme="minorHAnsi" w:hAnsiTheme="minorHAnsi" w:cstheme="minorHAnsi"/>
          <w:sz w:val="24"/>
          <w:szCs w:val="24"/>
        </w:rPr>
        <w:t xml:space="preserve">Om in onze gemeente een taak te mogen uitvoeren als </w:t>
      </w:r>
      <w:r w:rsidR="00321247">
        <w:rPr>
          <w:rFonts w:asciiTheme="minorHAnsi" w:hAnsiTheme="minorHAnsi" w:cstheme="minorHAnsi"/>
          <w:sz w:val="24"/>
          <w:szCs w:val="24"/>
        </w:rPr>
        <w:t>leidinggevende</w:t>
      </w:r>
      <w:r w:rsidR="00101C8F">
        <w:rPr>
          <w:rFonts w:asciiTheme="minorHAnsi" w:hAnsiTheme="minorHAnsi" w:cstheme="minorHAnsi"/>
          <w:sz w:val="24"/>
          <w:szCs w:val="24"/>
        </w:rPr>
        <w:t xml:space="preserve"> </w:t>
      </w:r>
      <w:r w:rsidR="00321247">
        <w:rPr>
          <w:rFonts w:asciiTheme="minorHAnsi" w:hAnsiTheme="minorHAnsi" w:cstheme="minorHAnsi"/>
          <w:sz w:val="24"/>
          <w:szCs w:val="24"/>
        </w:rPr>
        <w:t>of ambtsdrager</w:t>
      </w:r>
      <w:r w:rsidRPr="009C3916">
        <w:rPr>
          <w:rFonts w:asciiTheme="minorHAnsi" w:hAnsiTheme="minorHAnsi" w:cstheme="minorHAnsi"/>
          <w:sz w:val="24"/>
          <w:szCs w:val="24"/>
        </w:rPr>
        <w:t xml:space="preserve"> moet er een Verklaring Omtrent het Gedrag (VOG) worden overlegd. Deze VOG wordt aangevraagd bij de dienst </w:t>
      </w:r>
      <w:proofErr w:type="spellStart"/>
      <w:r w:rsidRPr="009C3916">
        <w:rPr>
          <w:rFonts w:asciiTheme="minorHAnsi" w:hAnsiTheme="minorHAnsi" w:cstheme="minorHAnsi"/>
          <w:sz w:val="24"/>
          <w:szCs w:val="24"/>
        </w:rPr>
        <w:t>Justis</w:t>
      </w:r>
      <w:proofErr w:type="spellEnd"/>
      <w:r w:rsidRPr="009C3916">
        <w:rPr>
          <w:rFonts w:asciiTheme="minorHAnsi" w:hAnsiTheme="minorHAnsi" w:cstheme="minorHAnsi"/>
          <w:sz w:val="24"/>
          <w:szCs w:val="24"/>
        </w:rPr>
        <w:t xml:space="preserve"> van het Ministerie van Veiligheid en Justitie. </w:t>
      </w:r>
    </w:p>
    <w:p w14:paraId="2C5A2B88" w14:textId="77777777" w:rsidR="0016741F" w:rsidRPr="009C3916" w:rsidRDefault="0016741F" w:rsidP="0016741F">
      <w:pPr>
        <w:rPr>
          <w:rFonts w:asciiTheme="minorHAnsi" w:hAnsiTheme="minorHAnsi" w:cstheme="minorHAnsi"/>
          <w:sz w:val="24"/>
          <w:szCs w:val="24"/>
        </w:rPr>
      </w:pPr>
      <w:r w:rsidRPr="009C3916">
        <w:rPr>
          <w:rFonts w:asciiTheme="minorHAnsi" w:hAnsiTheme="minorHAnsi" w:cstheme="minorHAnsi"/>
          <w:sz w:val="24"/>
          <w:szCs w:val="24"/>
        </w:rPr>
        <w:t xml:space="preserve">De procedure hiervoor is als volgt: </w:t>
      </w:r>
    </w:p>
    <w:p w14:paraId="18AD1B54" w14:textId="77777777" w:rsidR="00750D1F" w:rsidRPr="009C3916" w:rsidRDefault="00750D1F" w:rsidP="0016741F">
      <w:pPr>
        <w:rPr>
          <w:rFonts w:asciiTheme="minorHAnsi" w:hAnsiTheme="minorHAnsi" w:cstheme="minorHAnsi"/>
          <w:sz w:val="24"/>
          <w:szCs w:val="24"/>
        </w:rPr>
      </w:pPr>
    </w:p>
    <w:p w14:paraId="1A44DCCC" w14:textId="52B018A3" w:rsidR="0016741F" w:rsidRPr="009C3916" w:rsidRDefault="0016741F" w:rsidP="0016741F">
      <w:pPr>
        <w:pStyle w:val="Lijstalinea"/>
        <w:numPr>
          <w:ilvl w:val="0"/>
          <w:numId w:val="4"/>
        </w:numPr>
        <w:spacing w:after="160" w:line="259" w:lineRule="auto"/>
        <w:rPr>
          <w:rFonts w:cstheme="minorHAnsi"/>
          <w:sz w:val="24"/>
          <w:szCs w:val="24"/>
        </w:rPr>
      </w:pPr>
      <w:r w:rsidRPr="009C3916">
        <w:rPr>
          <w:rFonts w:cstheme="minorHAnsi"/>
          <w:sz w:val="24"/>
          <w:szCs w:val="24"/>
        </w:rPr>
        <w:t xml:space="preserve">Nadat de ondertekende gedragsregels door de scriba zijn ontvangen, ontvang je binnen korte tijd een e-mail van </w:t>
      </w:r>
      <w:proofErr w:type="spellStart"/>
      <w:r w:rsidRPr="009C3916">
        <w:rPr>
          <w:rFonts w:cstheme="minorHAnsi"/>
          <w:sz w:val="24"/>
          <w:szCs w:val="24"/>
        </w:rPr>
        <w:t>Justis</w:t>
      </w:r>
      <w:proofErr w:type="spellEnd"/>
      <w:r w:rsidRPr="009C3916">
        <w:rPr>
          <w:rFonts w:cstheme="minorHAnsi"/>
          <w:sz w:val="24"/>
          <w:szCs w:val="24"/>
        </w:rPr>
        <w:t xml:space="preserve">. </w:t>
      </w:r>
    </w:p>
    <w:p w14:paraId="5ED73029" w14:textId="77777777" w:rsidR="0016741F" w:rsidRPr="009C3916" w:rsidRDefault="0016741F" w:rsidP="0016741F">
      <w:pPr>
        <w:pStyle w:val="Lijstalinea"/>
        <w:numPr>
          <w:ilvl w:val="0"/>
          <w:numId w:val="4"/>
        </w:numPr>
        <w:spacing w:after="160" w:line="259" w:lineRule="auto"/>
        <w:rPr>
          <w:rFonts w:cstheme="minorHAnsi"/>
          <w:sz w:val="24"/>
          <w:szCs w:val="24"/>
        </w:rPr>
      </w:pPr>
      <w:r w:rsidRPr="009C3916">
        <w:rPr>
          <w:rFonts w:cstheme="minorHAnsi"/>
          <w:sz w:val="24"/>
          <w:szCs w:val="24"/>
        </w:rPr>
        <w:t xml:space="preserve">Deze e-mail bevat een link waarmee een gratis VOG kan worden aangevraagd, deze is vijf jaar geldig. </w:t>
      </w:r>
    </w:p>
    <w:p w14:paraId="005F7BA0" w14:textId="77777777" w:rsidR="0016741F" w:rsidRPr="009C3916" w:rsidRDefault="0016741F" w:rsidP="0016741F">
      <w:pPr>
        <w:pStyle w:val="Lijstalinea"/>
        <w:numPr>
          <w:ilvl w:val="0"/>
          <w:numId w:val="4"/>
        </w:numPr>
        <w:spacing w:after="160" w:line="259" w:lineRule="auto"/>
        <w:rPr>
          <w:rFonts w:cstheme="minorHAnsi"/>
          <w:sz w:val="24"/>
          <w:szCs w:val="24"/>
        </w:rPr>
      </w:pPr>
      <w:r w:rsidRPr="009C3916">
        <w:rPr>
          <w:rFonts w:cstheme="minorHAnsi"/>
          <w:sz w:val="24"/>
          <w:szCs w:val="24"/>
        </w:rPr>
        <w:t xml:space="preserve">Na de gedane aanvraag wordt de VOG meestal na een enkele week naar het opgegeven huisadres gestuurd. </w:t>
      </w:r>
    </w:p>
    <w:p w14:paraId="6A165DB9" w14:textId="77777777" w:rsidR="0016741F" w:rsidRPr="009C3916" w:rsidRDefault="0016741F" w:rsidP="0016741F">
      <w:pPr>
        <w:pStyle w:val="Lijstalinea"/>
        <w:numPr>
          <w:ilvl w:val="0"/>
          <w:numId w:val="4"/>
        </w:numPr>
        <w:spacing w:after="160" w:line="259" w:lineRule="auto"/>
        <w:rPr>
          <w:rFonts w:cstheme="minorHAnsi"/>
          <w:sz w:val="24"/>
          <w:szCs w:val="24"/>
        </w:rPr>
      </w:pPr>
      <w:r w:rsidRPr="009C3916">
        <w:rPr>
          <w:rFonts w:cstheme="minorHAnsi"/>
          <w:sz w:val="24"/>
          <w:szCs w:val="24"/>
        </w:rPr>
        <w:t xml:space="preserve">De originele VOG moet worden afgegeven aan de scriba van de kerkenraad. </w:t>
      </w:r>
    </w:p>
    <w:sectPr w:rsidR="0016741F" w:rsidRPr="009C3916" w:rsidSect="00C60A46">
      <w:headerReference w:type="first" r:id="rId8"/>
      <w:footerReference w:type="first" r:id="rId9"/>
      <w:pgSz w:w="11906" w:h="16838" w:code="9"/>
      <w:pgMar w:top="1843" w:right="1418" w:bottom="1418" w:left="1418" w:header="113" w:footer="397" w:gutter="0"/>
      <w:paperSrc w:first="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0255" w14:textId="77777777" w:rsidR="00E1236C" w:rsidRDefault="00E1236C">
      <w:r>
        <w:separator/>
      </w:r>
    </w:p>
  </w:endnote>
  <w:endnote w:type="continuationSeparator" w:id="0">
    <w:p w14:paraId="0A7BBBF7" w14:textId="77777777" w:rsidR="00E1236C" w:rsidRDefault="00E1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9410" w14:textId="358D5EAC" w:rsidR="008B632F" w:rsidRDefault="008B632F">
    <w:pPr>
      <w:pStyle w:val="Voettekst"/>
      <w:jc w:val="center"/>
    </w:pPr>
  </w:p>
  <w:p w14:paraId="21124039" w14:textId="77777777" w:rsidR="008B632F" w:rsidRDefault="008B63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DCFB" w14:textId="77777777" w:rsidR="00E1236C" w:rsidRDefault="00E1236C">
      <w:r>
        <w:separator/>
      </w:r>
    </w:p>
  </w:footnote>
  <w:footnote w:type="continuationSeparator" w:id="0">
    <w:p w14:paraId="6B047D05" w14:textId="77777777" w:rsidR="00E1236C" w:rsidRDefault="00E1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26C0" w14:textId="77777777" w:rsidR="00694BAE" w:rsidRDefault="00A03246" w:rsidP="00694BAE">
    <w:pPr>
      <w:tabs>
        <w:tab w:val="right" w:pos="9000"/>
      </w:tabs>
      <w:spacing w:line="240" w:lineRule="exact"/>
      <w:ind w:left="-142" w:right="72"/>
      <w:rPr>
        <w:sz w:val="16"/>
        <w:szCs w:val="16"/>
      </w:rPr>
    </w:pPr>
    <w:r>
      <w:rPr>
        <w:noProof/>
        <w:sz w:val="16"/>
        <w:szCs w:val="16"/>
        <w:lang w:eastAsia="nl-NL"/>
      </w:rPr>
      <w:drawing>
        <wp:anchor distT="0" distB="0" distL="114300" distR="114300" simplePos="0" relativeHeight="251658240" behindDoc="0" locked="0" layoutInCell="1" allowOverlap="1" wp14:anchorId="10F126CF" wp14:editId="10F126D0">
          <wp:simplePos x="0" y="0"/>
          <wp:positionH relativeFrom="column">
            <wp:posOffset>-23495</wp:posOffset>
          </wp:positionH>
          <wp:positionV relativeFrom="paragraph">
            <wp:posOffset>14605</wp:posOffset>
          </wp:positionV>
          <wp:extent cx="2580005" cy="950595"/>
          <wp:effectExtent l="0" t="0" r="0" b="1905"/>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005"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48859" w14:textId="77777777" w:rsidR="00E114E6" w:rsidRDefault="00E114E6" w:rsidP="00694BAE">
    <w:pPr>
      <w:tabs>
        <w:tab w:val="right" w:pos="9000"/>
      </w:tabs>
      <w:spacing w:line="240" w:lineRule="exact"/>
      <w:ind w:left="2880" w:right="72"/>
      <w:jc w:val="right"/>
      <w:rPr>
        <w:b/>
        <w:sz w:val="20"/>
        <w:szCs w:val="20"/>
      </w:rPr>
    </w:pPr>
  </w:p>
  <w:p w14:paraId="16945A28" w14:textId="77777777" w:rsidR="00E114E6" w:rsidRDefault="00E114E6" w:rsidP="00694BAE">
    <w:pPr>
      <w:tabs>
        <w:tab w:val="right" w:pos="9000"/>
      </w:tabs>
      <w:spacing w:line="240" w:lineRule="exact"/>
      <w:ind w:left="2880" w:right="72"/>
      <w:jc w:val="right"/>
      <w:rPr>
        <w:b/>
        <w:sz w:val="20"/>
        <w:szCs w:val="20"/>
      </w:rPr>
    </w:pPr>
  </w:p>
  <w:p w14:paraId="228BC039" w14:textId="77777777" w:rsidR="00E114E6" w:rsidRDefault="00E114E6" w:rsidP="00694BAE">
    <w:pPr>
      <w:tabs>
        <w:tab w:val="right" w:pos="9000"/>
      </w:tabs>
      <w:spacing w:line="240" w:lineRule="exact"/>
      <w:ind w:left="2880" w:right="72"/>
      <w:jc w:val="right"/>
      <w:rPr>
        <w:b/>
        <w:sz w:val="20"/>
        <w:szCs w:val="20"/>
      </w:rPr>
    </w:pPr>
  </w:p>
  <w:p w14:paraId="273F4E50" w14:textId="77777777" w:rsidR="00E114E6" w:rsidRDefault="00E114E6" w:rsidP="00694BAE">
    <w:pPr>
      <w:tabs>
        <w:tab w:val="right" w:pos="9000"/>
      </w:tabs>
      <w:spacing w:line="240" w:lineRule="exact"/>
      <w:ind w:left="2880" w:right="72"/>
      <w:jc w:val="right"/>
      <w:rPr>
        <w:b/>
        <w:sz w:val="20"/>
        <w:szCs w:val="20"/>
      </w:rPr>
    </w:pPr>
  </w:p>
  <w:p w14:paraId="625A6A8E" w14:textId="77777777" w:rsidR="00E114E6" w:rsidRDefault="00E114E6" w:rsidP="00694BAE">
    <w:pPr>
      <w:tabs>
        <w:tab w:val="right" w:pos="9000"/>
      </w:tabs>
      <w:spacing w:line="240" w:lineRule="exact"/>
      <w:ind w:left="2880" w:right="72"/>
      <w:jc w:val="right"/>
      <w:rPr>
        <w:b/>
        <w:sz w:val="20"/>
        <w:szCs w:val="20"/>
      </w:rPr>
    </w:pPr>
  </w:p>
  <w:p w14:paraId="176615BD" w14:textId="77777777" w:rsidR="00E114E6" w:rsidRDefault="00E114E6" w:rsidP="00694BAE">
    <w:pPr>
      <w:tabs>
        <w:tab w:val="right" w:pos="9000"/>
      </w:tabs>
      <w:spacing w:line="240" w:lineRule="exact"/>
      <w:ind w:left="2880" w:right="72"/>
      <w:jc w:val="right"/>
      <w:rPr>
        <w:b/>
        <w:sz w:val="20"/>
        <w:szCs w:val="20"/>
      </w:rPr>
    </w:pPr>
  </w:p>
  <w:p w14:paraId="10F126C6" w14:textId="425CA33D" w:rsidR="00655C3C" w:rsidRDefault="00A03246" w:rsidP="00694BAE">
    <w:pPr>
      <w:tabs>
        <w:tab w:val="right" w:pos="9000"/>
      </w:tabs>
      <w:spacing w:line="240" w:lineRule="exact"/>
      <w:ind w:left="2880" w:right="72"/>
      <w:jc w:val="right"/>
      <w:rPr>
        <w:b/>
        <w:sz w:val="20"/>
        <w:szCs w:val="20"/>
      </w:rPr>
    </w:pPr>
    <w:r>
      <w:rPr>
        <w:noProof/>
        <w:lang w:eastAsia="nl-NL"/>
      </w:rPr>
      <mc:AlternateContent>
        <mc:Choice Requires="wps">
          <w:drawing>
            <wp:anchor distT="0" distB="0" distL="114300" distR="114300" simplePos="0" relativeHeight="251657216" behindDoc="0" locked="0" layoutInCell="1" allowOverlap="1" wp14:anchorId="10F126D1" wp14:editId="10F126D2">
              <wp:simplePos x="0" y="0"/>
              <wp:positionH relativeFrom="column">
                <wp:posOffset>-8255</wp:posOffset>
              </wp:positionH>
              <wp:positionV relativeFrom="paragraph">
                <wp:posOffset>119380</wp:posOffset>
              </wp:positionV>
              <wp:extent cx="5768340" cy="0"/>
              <wp:effectExtent l="10795" t="5080" r="1206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7208C" id="_x0000_t32" coordsize="21600,21600" o:spt="32" o:oned="t" path="m,l21600,21600e" filled="f">
              <v:path arrowok="t" fillok="f" o:connecttype="none"/>
              <o:lock v:ext="edit" shapetype="t"/>
            </v:shapetype>
            <v:shape id="AutoShape 4" o:spid="_x0000_s1026" type="#_x0000_t32" style="position:absolute;margin-left:-.65pt;margin-top:9.4pt;width:454.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" strokecolor="#5a5a5a" strokeweight=".25pt"/>
          </w:pict>
        </mc:Fallback>
      </mc:AlternateContent>
    </w:r>
  </w:p>
  <w:p w14:paraId="10F126C7" w14:textId="77777777" w:rsidR="00694BAE" w:rsidRDefault="00694BAE" w:rsidP="00694BAE">
    <w:pPr>
      <w:tabs>
        <w:tab w:val="right" w:pos="9000"/>
      </w:tabs>
      <w:spacing w:line="240" w:lineRule="exact"/>
      <w:ind w:left="2880" w:right="72"/>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241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0A2668"/>
    <w:multiLevelType w:val="hybridMultilevel"/>
    <w:tmpl w:val="2AFA1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0E5AEA"/>
    <w:multiLevelType w:val="hybridMultilevel"/>
    <w:tmpl w:val="01C8AD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6924563C"/>
    <w:multiLevelType w:val="hybridMultilevel"/>
    <w:tmpl w:val="0C0C983E"/>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4" w15:restartNumberingAfterBreak="0">
    <w:nsid w:val="76FD15C1"/>
    <w:multiLevelType w:val="hybridMultilevel"/>
    <w:tmpl w:val="B00C5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56875553">
    <w:abstractNumId w:val="0"/>
  </w:num>
  <w:num w:numId="2" w16cid:durableId="2019842821">
    <w:abstractNumId w:val="3"/>
  </w:num>
  <w:num w:numId="3" w16cid:durableId="1154686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0750150">
    <w:abstractNumId w:val="4"/>
  </w:num>
  <w:num w:numId="5" w16cid:durableId="1949852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D4"/>
    <w:rsid w:val="00004976"/>
    <w:rsid w:val="00004FFA"/>
    <w:rsid w:val="000417BD"/>
    <w:rsid w:val="00043850"/>
    <w:rsid w:val="00045FE2"/>
    <w:rsid w:val="000610F6"/>
    <w:rsid w:val="00073499"/>
    <w:rsid w:val="00074B5C"/>
    <w:rsid w:val="00081D23"/>
    <w:rsid w:val="00086BAC"/>
    <w:rsid w:val="000B3A43"/>
    <w:rsid w:val="000B4635"/>
    <w:rsid w:val="000B504E"/>
    <w:rsid w:val="000C22E1"/>
    <w:rsid w:val="000D3CD8"/>
    <w:rsid w:val="000D48CF"/>
    <w:rsid w:val="00101C8F"/>
    <w:rsid w:val="0011456C"/>
    <w:rsid w:val="00133974"/>
    <w:rsid w:val="00142245"/>
    <w:rsid w:val="00144529"/>
    <w:rsid w:val="00147C27"/>
    <w:rsid w:val="00150310"/>
    <w:rsid w:val="0016741F"/>
    <w:rsid w:val="0017694E"/>
    <w:rsid w:val="00192C97"/>
    <w:rsid w:val="001951E8"/>
    <w:rsid w:val="001B2ECB"/>
    <w:rsid w:val="001B74DB"/>
    <w:rsid w:val="001C60E9"/>
    <w:rsid w:val="001D0B83"/>
    <w:rsid w:val="001E629F"/>
    <w:rsid w:val="002049BF"/>
    <w:rsid w:val="0020523F"/>
    <w:rsid w:val="00215512"/>
    <w:rsid w:val="00217C10"/>
    <w:rsid w:val="00223DA1"/>
    <w:rsid w:val="0024191E"/>
    <w:rsid w:val="002559F6"/>
    <w:rsid w:val="00290738"/>
    <w:rsid w:val="002959BC"/>
    <w:rsid w:val="002A01A4"/>
    <w:rsid w:val="002A711F"/>
    <w:rsid w:val="002B0EFD"/>
    <w:rsid w:val="002D0123"/>
    <w:rsid w:val="002D0897"/>
    <w:rsid w:val="002D20FF"/>
    <w:rsid w:val="002D3ACF"/>
    <w:rsid w:val="002E6596"/>
    <w:rsid w:val="002F1258"/>
    <w:rsid w:val="00300A88"/>
    <w:rsid w:val="00321071"/>
    <w:rsid w:val="00321247"/>
    <w:rsid w:val="00322B65"/>
    <w:rsid w:val="00324A50"/>
    <w:rsid w:val="00331BAA"/>
    <w:rsid w:val="003548D2"/>
    <w:rsid w:val="0036331C"/>
    <w:rsid w:val="00363B7B"/>
    <w:rsid w:val="00364A77"/>
    <w:rsid w:val="00386D83"/>
    <w:rsid w:val="0039322A"/>
    <w:rsid w:val="003A1865"/>
    <w:rsid w:val="003A684F"/>
    <w:rsid w:val="003B3484"/>
    <w:rsid w:val="003C17A8"/>
    <w:rsid w:val="003D01FD"/>
    <w:rsid w:val="003D102B"/>
    <w:rsid w:val="003D31AB"/>
    <w:rsid w:val="003E7D97"/>
    <w:rsid w:val="003F3CF3"/>
    <w:rsid w:val="003F41F8"/>
    <w:rsid w:val="00421CD9"/>
    <w:rsid w:val="0042668C"/>
    <w:rsid w:val="004308B2"/>
    <w:rsid w:val="004323AF"/>
    <w:rsid w:val="00436B94"/>
    <w:rsid w:val="00437842"/>
    <w:rsid w:val="0044196A"/>
    <w:rsid w:val="004806EA"/>
    <w:rsid w:val="00484B5B"/>
    <w:rsid w:val="00485EA7"/>
    <w:rsid w:val="004875F0"/>
    <w:rsid w:val="00495CBB"/>
    <w:rsid w:val="004B6B76"/>
    <w:rsid w:val="004E5420"/>
    <w:rsid w:val="004F6B05"/>
    <w:rsid w:val="0052098B"/>
    <w:rsid w:val="00521FB7"/>
    <w:rsid w:val="0052481C"/>
    <w:rsid w:val="00542AD4"/>
    <w:rsid w:val="00544D08"/>
    <w:rsid w:val="005515DC"/>
    <w:rsid w:val="00557ED6"/>
    <w:rsid w:val="005633DD"/>
    <w:rsid w:val="00564F1D"/>
    <w:rsid w:val="0056603A"/>
    <w:rsid w:val="00570470"/>
    <w:rsid w:val="00594F32"/>
    <w:rsid w:val="005A5372"/>
    <w:rsid w:val="005A5F84"/>
    <w:rsid w:val="005A60D0"/>
    <w:rsid w:val="005B7D1F"/>
    <w:rsid w:val="005C7925"/>
    <w:rsid w:val="005D0095"/>
    <w:rsid w:val="005E63E2"/>
    <w:rsid w:val="00602D97"/>
    <w:rsid w:val="00606D0C"/>
    <w:rsid w:val="006118E0"/>
    <w:rsid w:val="006252C1"/>
    <w:rsid w:val="00633E63"/>
    <w:rsid w:val="006454FC"/>
    <w:rsid w:val="00655C3C"/>
    <w:rsid w:val="00656B62"/>
    <w:rsid w:val="00663B1F"/>
    <w:rsid w:val="00673764"/>
    <w:rsid w:val="00675006"/>
    <w:rsid w:val="00675DC8"/>
    <w:rsid w:val="00683AE2"/>
    <w:rsid w:val="00685350"/>
    <w:rsid w:val="00690099"/>
    <w:rsid w:val="006935E2"/>
    <w:rsid w:val="00694BAE"/>
    <w:rsid w:val="00696055"/>
    <w:rsid w:val="00697DD0"/>
    <w:rsid w:val="006B5913"/>
    <w:rsid w:val="006B61F6"/>
    <w:rsid w:val="006C12B2"/>
    <w:rsid w:val="006E16A6"/>
    <w:rsid w:val="006E4939"/>
    <w:rsid w:val="006F3DF1"/>
    <w:rsid w:val="006F665A"/>
    <w:rsid w:val="00700A69"/>
    <w:rsid w:val="00711E4D"/>
    <w:rsid w:val="00712E3A"/>
    <w:rsid w:val="00716882"/>
    <w:rsid w:val="007230D3"/>
    <w:rsid w:val="00725BDE"/>
    <w:rsid w:val="007278CA"/>
    <w:rsid w:val="00741B67"/>
    <w:rsid w:val="00743345"/>
    <w:rsid w:val="00750D1F"/>
    <w:rsid w:val="00757759"/>
    <w:rsid w:val="00764EBD"/>
    <w:rsid w:val="0079274E"/>
    <w:rsid w:val="00797540"/>
    <w:rsid w:val="007D119F"/>
    <w:rsid w:val="007F0224"/>
    <w:rsid w:val="0082008A"/>
    <w:rsid w:val="00834BE2"/>
    <w:rsid w:val="00845A61"/>
    <w:rsid w:val="008562E1"/>
    <w:rsid w:val="00875E8A"/>
    <w:rsid w:val="008907BD"/>
    <w:rsid w:val="00895F24"/>
    <w:rsid w:val="008A1DEB"/>
    <w:rsid w:val="008A2C33"/>
    <w:rsid w:val="008B632F"/>
    <w:rsid w:val="008E221A"/>
    <w:rsid w:val="008F25E8"/>
    <w:rsid w:val="0091131C"/>
    <w:rsid w:val="00912125"/>
    <w:rsid w:val="00917562"/>
    <w:rsid w:val="009202C2"/>
    <w:rsid w:val="00933847"/>
    <w:rsid w:val="00934318"/>
    <w:rsid w:val="009673F4"/>
    <w:rsid w:val="00967A5A"/>
    <w:rsid w:val="00974B67"/>
    <w:rsid w:val="00975A73"/>
    <w:rsid w:val="009B2058"/>
    <w:rsid w:val="009C3916"/>
    <w:rsid w:val="009F1E33"/>
    <w:rsid w:val="00A03246"/>
    <w:rsid w:val="00A1690A"/>
    <w:rsid w:val="00A22C11"/>
    <w:rsid w:val="00A22E9B"/>
    <w:rsid w:val="00A46ED5"/>
    <w:rsid w:val="00A5647B"/>
    <w:rsid w:val="00A653D9"/>
    <w:rsid w:val="00A717DA"/>
    <w:rsid w:val="00A73498"/>
    <w:rsid w:val="00A73617"/>
    <w:rsid w:val="00A81072"/>
    <w:rsid w:val="00AB1BE1"/>
    <w:rsid w:val="00AB3B5E"/>
    <w:rsid w:val="00AB4589"/>
    <w:rsid w:val="00AC5B1A"/>
    <w:rsid w:val="00AD2E94"/>
    <w:rsid w:val="00AD2FDF"/>
    <w:rsid w:val="00AD64AC"/>
    <w:rsid w:val="00AE740A"/>
    <w:rsid w:val="00AF5FB4"/>
    <w:rsid w:val="00B052B6"/>
    <w:rsid w:val="00B06E0F"/>
    <w:rsid w:val="00B203F7"/>
    <w:rsid w:val="00B301D8"/>
    <w:rsid w:val="00B41B39"/>
    <w:rsid w:val="00B4696D"/>
    <w:rsid w:val="00B63010"/>
    <w:rsid w:val="00B90CAF"/>
    <w:rsid w:val="00BC3CDB"/>
    <w:rsid w:val="00BD31F5"/>
    <w:rsid w:val="00BE7883"/>
    <w:rsid w:val="00C03CC9"/>
    <w:rsid w:val="00C16BF8"/>
    <w:rsid w:val="00C43889"/>
    <w:rsid w:val="00C60A46"/>
    <w:rsid w:val="00C63028"/>
    <w:rsid w:val="00C70033"/>
    <w:rsid w:val="00C70EBE"/>
    <w:rsid w:val="00C80AE5"/>
    <w:rsid w:val="00C83FA7"/>
    <w:rsid w:val="00C91A5B"/>
    <w:rsid w:val="00C95A19"/>
    <w:rsid w:val="00CB28A3"/>
    <w:rsid w:val="00CB2E82"/>
    <w:rsid w:val="00CC6048"/>
    <w:rsid w:val="00CD4BC8"/>
    <w:rsid w:val="00CE0E37"/>
    <w:rsid w:val="00CF2CE2"/>
    <w:rsid w:val="00CF628A"/>
    <w:rsid w:val="00D16E88"/>
    <w:rsid w:val="00D26361"/>
    <w:rsid w:val="00D47473"/>
    <w:rsid w:val="00D47ADD"/>
    <w:rsid w:val="00D66F1E"/>
    <w:rsid w:val="00D72526"/>
    <w:rsid w:val="00DC3A5D"/>
    <w:rsid w:val="00DD0413"/>
    <w:rsid w:val="00DD0C80"/>
    <w:rsid w:val="00DD52FD"/>
    <w:rsid w:val="00DE4C0B"/>
    <w:rsid w:val="00DF008A"/>
    <w:rsid w:val="00DF5704"/>
    <w:rsid w:val="00E114E6"/>
    <w:rsid w:val="00E1236C"/>
    <w:rsid w:val="00E33668"/>
    <w:rsid w:val="00E441EA"/>
    <w:rsid w:val="00E53902"/>
    <w:rsid w:val="00E71B4F"/>
    <w:rsid w:val="00E73D8E"/>
    <w:rsid w:val="00E81AFE"/>
    <w:rsid w:val="00E8688D"/>
    <w:rsid w:val="00E90408"/>
    <w:rsid w:val="00EA4D10"/>
    <w:rsid w:val="00EE3C6A"/>
    <w:rsid w:val="00EE70F7"/>
    <w:rsid w:val="00F03CCF"/>
    <w:rsid w:val="00F0447B"/>
    <w:rsid w:val="00F70A94"/>
    <w:rsid w:val="00F7370A"/>
    <w:rsid w:val="00F802AA"/>
    <w:rsid w:val="00F91905"/>
    <w:rsid w:val="00F9234C"/>
    <w:rsid w:val="00FB1907"/>
    <w:rsid w:val="00FB3173"/>
    <w:rsid w:val="00FB3AE3"/>
    <w:rsid w:val="00FB79CE"/>
    <w:rsid w:val="00FC12DA"/>
    <w:rsid w:val="00FC548D"/>
    <w:rsid w:val="00FE3B91"/>
    <w:rsid w:val="00FE61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126A2"/>
  <w15:docId w15:val="{02028333-F1EC-4E88-94BE-7DA40FD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eastAsia="PMingLiU" w:hAnsi="Arial" w:cs="Arial"/>
      <w:sz w:val="22"/>
      <w:szCs w:val="22"/>
      <w:lang w:eastAsia="zh-TW"/>
    </w:rPr>
  </w:style>
  <w:style w:type="paragraph" w:styleId="Kop1">
    <w:name w:val="heading 1"/>
    <w:basedOn w:val="Standaard"/>
    <w:next w:val="Standaard"/>
    <w:qFormat/>
    <w:pPr>
      <w:keepNext/>
      <w:widowControl w:val="0"/>
      <w:tabs>
        <w:tab w:val="center" w:pos="4513"/>
        <w:tab w:val="left" w:pos="5104"/>
        <w:tab w:val="left" w:pos="5955"/>
        <w:tab w:val="left" w:pos="6806"/>
        <w:tab w:val="left" w:pos="7657"/>
        <w:tab w:val="left" w:pos="8508"/>
      </w:tabs>
      <w:jc w:val="both"/>
      <w:outlineLvl w:val="0"/>
    </w:pPr>
    <w:rPr>
      <w:rFonts w:eastAsia="Times New Roman" w:cs="Times New Roman"/>
      <w:snapToGrid w:val="0"/>
      <w:sz w:val="4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AF5FB4"/>
    <w:rPr>
      <w:rFonts w:ascii="Lucida Grande" w:hAnsi="Lucida Grande" w:cs="Lucida Grande"/>
      <w:sz w:val="18"/>
      <w:szCs w:val="18"/>
    </w:rPr>
  </w:style>
  <w:style w:type="character" w:customStyle="1" w:styleId="BallontekstChar">
    <w:name w:val="Ballontekst Char"/>
    <w:link w:val="Ballontekst"/>
    <w:rsid w:val="00AF5FB4"/>
    <w:rPr>
      <w:rFonts w:ascii="Lucida Grande" w:eastAsia="PMingLiU" w:hAnsi="Lucida Grande" w:cs="Lucida Grande"/>
      <w:sz w:val="18"/>
      <w:szCs w:val="18"/>
      <w:lang w:eastAsia="zh-TW"/>
    </w:rPr>
  </w:style>
  <w:style w:type="character" w:customStyle="1" w:styleId="VoettekstChar">
    <w:name w:val="Voettekst Char"/>
    <w:link w:val="Voettekst"/>
    <w:uiPriority w:val="99"/>
    <w:rsid w:val="00E73D8E"/>
    <w:rPr>
      <w:rFonts w:ascii="Arial" w:eastAsia="PMingLiU" w:hAnsi="Arial" w:cs="Arial"/>
      <w:sz w:val="22"/>
      <w:szCs w:val="22"/>
      <w:lang w:eastAsia="zh-TW"/>
    </w:rPr>
  </w:style>
  <w:style w:type="character" w:customStyle="1" w:styleId="KoptekstChar">
    <w:name w:val="Koptekst Char"/>
    <w:basedOn w:val="Standaardalinea-lettertype"/>
    <w:link w:val="Koptekst"/>
    <w:uiPriority w:val="99"/>
    <w:rsid w:val="0042668C"/>
    <w:rPr>
      <w:rFonts w:ascii="Arial" w:eastAsia="PMingLiU" w:hAnsi="Arial" w:cs="Arial"/>
      <w:sz w:val="22"/>
      <w:szCs w:val="22"/>
      <w:lang w:eastAsia="zh-TW"/>
    </w:rPr>
  </w:style>
  <w:style w:type="character" w:styleId="Hyperlink">
    <w:name w:val="Hyperlink"/>
    <w:basedOn w:val="Standaardalinea-lettertype"/>
    <w:uiPriority w:val="99"/>
    <w:unhideWhenUsed/>
    <w:rsid w:val="00895F24"/>
    <w:rPr>
      <w:color w:val="0000FF" w:themeColor="hyperlink"/>
      <w:u w:val="single"/>
    </w:rPr>
  </w:style>
  <w:style w:type="paragraph" w:styleId="Lijstalinea">
    <w:name w:val="List Paragraph"/>
    <w:basedOn w:val="Standaard"/>
    <w:uiPriority w:val="34"/>
    <w:qFormat/>
    <w:rsid w:val="00895F24"/>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5324">
      <w:bodyDiv w:val="1"/>
      <w:marLeft w:val="0"/>
      <w:marRight w:val="0"/>
      <w:marTop w:val="0"/>
      <w:marBottom w:val="0"/>
      <w:divBdr>
        <w:top w:val="none" w:sz="0" w:space="0" w:color="auto"/>
        <w:left w:val="none" w:sz="0" w:space="0" w:color="auto"/>
        <w:bottom w:val="none" w:sz="0" w:space="0" w:color="auto"/>
        <w:right w:val="none" w:sz="0" w:space="0" w:color="auto"/>
      </w:divBdr>
      <w:divsChild>
        <w:div w:id="1062947924">
          <w:marLeft w:val="0"/>
          <w:marRight w:val="0"/>
          <w:marTop w:val="0"/>
          <w:marBottom w:val="0"/>
          <w:divBdr>
            <w:top w:val="none" w:sz="0" w:space="0" w:color="auto"/>
            <w:left w:val="none" w:sz="0" w:space="0" w:color="auto"/>
            <w:bottom w:val="none" w:sz="0" w:space="0" w:color="auto"/>
            <w:right w:val="none" w:sz="0" w:space="0" w:color="auto"/>
          </w:divBdr>
        </w:div>
        <w:div w:id="1089429849">
          <w:marLeft w:val="0"/>
          <w:marRight w:val="0"/>
          <w:marTop w:val="0"/>
          <w:marBottom w:val="0"/>
          <w:divBdr>
            <w:top w:val="none" w:sz="0" w:space="0" w:color="auto"/>
            <w:left w:val="none" w:sz="0" w:space="0" w:color="auto"/>
            <w:bottom w:val="none" w:sz="0" w:space="0" w:color="auto"/>
            <w:right w:val="none" w:sz="0" w:space="0" w:color="auto"/>
          </w:divBdr>
        </w:div>
      </w:divsChild>
    </w:div>
    <w:div w:id="1003046818">
      <w:bodyDiv w:val="1"/>
      <w:marLeft w:val="0"/>
      <w:marRight w:val="0"/>
      <w:marTop w:val="0"/>
      <w:marBottom w:val="0"/>
      <w:divBdr>
        <w:top w:val="none" w:sz="0" w:space="0" w:color="auto"/>
        <w:left w:val="none" w:sz="0" w:space="0" w:color="auto"/>
        <w:bottom w:val="none" w:sz="0" w:space="0" w:color="auto"/>
        <w:right w:val="none" w:sz="0" w:space="0" w:color="auto"/>
      </w:divBdr>
    </w:div>
    <w:div w:id="1069886505">
      <w:bodyDiv w:val="1"/>
      <w:marLeft w:val="0"/>
      <w:marRight w:val="0"/>
      <w:marTop w:val="0"/>
      <w:marBottom w:val="0"/>
      <w:divBdr>
        <w:top w:val="none" w:sz="0" w:space="0" w:color="auto"/>
        <w:left w:val="none" w:sz="0" w:space="0" w:color="auto"/>
        <w:bottom w:val="none" w:sz="0" w:space="0" w:color="auto"/>
        <w:right w:val="none" w:sz="0" w:space="0" w:color="auto"/>
      </w:divBdr>
    </w:div>
    <w:div w:id="1141730771">
      <w:bodyDiv w:val="1"/>
      <w:marLeft w:val="0"/>
      <w:marRight w:val="0"/>
      <w:marTop w:val="0"/>
      <w:marBottom w:val="0"/>
      <w:divBdr>
        <w:top w:val="none" w:sz="0" w:space="0" w:color="auto"/>
        <w:left w:val="none" w:sz="0" w:space="0" w:color="auto"/>
        <w:bottom w:val="none" w:sz="0" w:space="0" w:color="auto"/>
        <w:right w:val="none" w:sz="0" w:space="0" w:color="auto"/>
      </w:divBdr>
    </w:div>
    <w:div w:id="1534348005">
      <w:bodyDiv w:val="1"/>
      <w:marLeft w:val="0"/>
      <w:marRight w:val="0"/>
      <w:marTop w:val="0"/>
      <w:marBottom w:val="0"/>
      <w:divBdr>
        <w:top w:val="none" w:sz="0" w:space="0" w:color="auto"/>
        <w:left w:val="none" w:sz="0" w:space="0" w:color="auto"/>
        <w:bottom w:val="none" w:sz="0" w:space="0" w:color="auto"/>
        <w:right w:val="none" w:sz="0" w:space="0" w:color="auto"/>
      </w:divBdr>
    </w:div>
    <w:div w:id="1671374207">
      <w:bodyDiv w:val="1"/>
      <w:marLeft w:val="0"/>
      <w:marRight w:val="0"/>
      <w:marTop w:val="0"/>
      <w:marBottom w:val="0"/>
      <w:divBdr>
        <w:top w:val="none" w:sz="0" w:space="0" w:color="auto"/>
        <w:left w:val="none" w:sz="0" w:space="0" w:color="auto"/>
        <w:bottom w:val="none" w:sz="0" w:space="0" w:color="auto"/>
        <w:right w:val="none" w:sz="0" w:space="0" w:color="auto"/>
      </w:divBdr>
    </w:div>
    <w:div w:id="2086804490">
      <w:bodyDiv w:val="1"/>
      <w:marLeft w:val="0"/>
      <w:marRight w:val="0"/>
      <w:marTop w:val="0"/>
      <w:marBottom w:val="0"/>
      <w:divBdr>
        <w:top w:val="none" w:sz="0" w:space="0" w:color="auto"/>
        <w:left w:val="none" w:sz="0" w:space="0" w:color="auto"/>
        <w:bottom w:val="none" w:sz="0" w:space="0" w:color="auto"/>
        <w:right w:val="none" w:sz="0" w:space="0" w:color="auto"/>
      </w:divBdr>
    </w:div>
    <w:div w:id="20953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BF44-2448-40DC-B219-EE73C64A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van Putten</dc:creator>
  <cp:lastModifiedBy>Geke van der Horst</cp:lastModifiedBy>
  <cp:revision>2</cp:revision>
  <cp:lastPrinted>2021-02-10T10:22:00Z</cp:lastPrinted>
  <dcterms:created xsi:type="dcterms:W3CDTF">2023-10-13T20:26:00Z</dcterms:created>
  <dcterms:modified xsi:type="dcterms:W3CDTF">2023-10-13T20:26:00Z</dcterms:modified>
</cp:coreProperties>
</file>